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B5" w:rsidRPr="00056B80" w:rsidRDefault="00056B80" w:rsidP="005B2B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ЯБЛАНИЦА</w:t>
      </w:r>
    </w:p>
    <w:p w:rsidR="001E3FC6" w:rsidRPr="00056B80" w:rsidRDefault="001E3FC6" w:rsidP="005B2B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===========================</w:t>
      </w:r>
      <w:r w:rsidR="00234D7A">
        <w:rPr>
          <w:rFonts w:ascii="Times New Roman" w:hAnsi="Times New Roman" w:cs="Times New Roman"/>
          <w:sz w:val="24"/>
          <w:szCs w:val="24"/>
        </w:rPr>
        <w:t>=======</w:t>
      </w:r>
      <w:r w:rsidRPr="00056B80">
        <w:rPr>
          <w:rFonts w:ascii="Times New Roman" w:hAnsi="Times New Roman" w:cs="Times New Roman"/>
          <w:sz w:val="24"/>
          <w:szCs w:val="24"/>
        </w:rPr>
        <w:t>=============</w:t>
      </w:r>
    </w:p>
    <w:p w:rsidR="000829E0" w:rsidRDefault="00281354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15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B6"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12D" w:rsidRPr="00056B80" w:rsidRDefault="000829E0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F4263">
        <w:rPr>
          <w:rFonts w:ascii="Times New Roman" w:hAnsi="Times New Roman" w:cs="Times New Roman"/>
          <w:b/>
          <w:sz w:val="24"/>
          <w:szCs w:val="24"/>
        </w:rPr>
        <w:t xml:space="preserve">                            № 83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312D" w:rsidRPr="00056B80" w:rsidRDefault="00DA2F2F" w:rsidP="00DA2F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Ябланица</w:t>
      </w:r>
      <w:r w:rsidR="00234D7A">
        <w:rPr>
          <w:rFonts w:ascii="Times New Roman" w:hAnsi="Times New Roman" w:cs="Times New Roman"/>
          <w:b/>
          <w:sz w:val="24"/>
          <w:szCs w:val="24"/>
        </w:rPr>
        <w:t>,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7D68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CD1385" w:rsidRPr="00056B80">
        <w:rPr>
          <w:rFonts w:ascii="Times New Roman" w:hAnsi="Times New Roman" w:cs="Times New Roman"/>
          <w:b/>
          <w:sz w:val="24"/>
          <w:szCs w:val="24"/>
        </w:rPr>
        <w:t>.10.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2023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г.</w:t>
      </w:r>
    </w:p>
    <w:p w:rsidR="008A312D" w:rsidRPr="00056B80" w:rsidRDefault="008A312D" w:rsidP="005C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531E" w:rsidRPr="00056B80" w:rsidRDefault="00FD62DB" w:rsidP="005B2B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Получен сигнал </w:t>
      </w:r>
      <w:r w:rsidR="002010E6">
        <w:rPr>
          <w:rFonts w:ascii="Times New Roman" w:hAnsi="Times New Roman" w:cs="Times New Roman"/>
          <w:sz w:val="24"/>
          <w:szCs w:val="24"/>
        </w:rPr>
        <w:t>Велизар Лазаров Николаев за неправомерно поставени</w:t>
      </w:r>
      <w:r w:rsidR="003C10A8">
        <w:rPr>
          <w:rFonts w:ascii="Times New Roman" w:hAnsi="Times New Roman" w:cs="Times New Roman"/>
          <w:sz w:val="24"/>
          <w:szCs w:val="24"/>
        </w:rPr>
        <w:t xml:space="preserve"> агитационни материали във връзка с произвеждането на изборите за общински съветници и за кметове на 29 октомври 2023г. </w:t>
      </w:r>
    </w:p>
    <w:p w:rsidR="002010E6" w:rsidRDefault="00B861D8" w:rsidP="00B861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2BB5" w:rsidRPr="00056B80">
        <w:rPr>
          <w:rFonts w:ascii="Times New Roman" w:hAnsi="Times New Roman" w:cs="Times New Roman"/>
          <w:sz w:val="24"/>
          <w:szCs w:val="24"/>
        </w:rPr>
        <w:t>В ОИК - Ябланица</w:t>
      </w:r>
      <w:r w:rsidR="002010E6">
        <w:rPr>
          <w:rFonts w:ascii="Times New Roman" w:hAnsi="Times New Roman" w:cs="Times New Roman"/>
          <w:sz w:val="24"/>
          <w:szCs w:val="24"/>
        </w:rPr>
        <w:t xml:space="preserve"> е </w:t>
      </w:r>
      <w:r w:rsidR="00BB4690">
        <w:rPr>
          <w:rFonts w:ascii="Times New Roman" w:hAnsi="Times New Roman" w:cs="Times New Roman"/>
          <w:sz w:val="24"/>
          <w:szCs w:val="24"/>
        </w:rPr>
        <w:t xml:space="preserve"> постъпи</w:t>
      </w:r>
      <w:r w:rsidR="002010E6">
        <w:rPr>
          <w:rFonts w:ascii="Times New Roman" w:hAnsi="Times New Roman" w:cs="Times New Roman"/>
          <w:sz w:val="24"/>
          <w:szCs w:val="24"/>
        </w:rPr>
        <w:t xml:space="preserve">л сигнал </w:t>
      </w:r>
      <w:r w:rsidR="00A17D68">
        <w:rPr>
          <w:rFonts w:ascii="Times New Roman" w:hAnsi="Times New Roman" w:cs="Times New Roman"/>
          <w:sz w:val="24"/>
          <w:szCs w:val="24"/>
        </w:rPr>
        <w:t xml:space="preserve"> </w:t>
      </w:r>
      <w:r w:rsidR="0031294A">
        <w:rPr>
          <w:rFonts w:ascii="Times New Roman" w:hAnsi="Times New Roman" w:cs="Times New Roman"/>
          <w:sz w:val="24"/>
          <w:szCs w:val="24"/>
        </w:rPr>
        <w:t>от</w:t>
      </w:r>
      <w:r w:rsidR="00BB4690">
        <w:rPr>
          <w:rFonts w:ascii="Times New Roman" w:hAnsi="Times New Roman" w:cs="Times New Roman"/>
          <w:sz w:val="24"/>
          <w:szCs w:val="24"/>
        </w:rPr>
        <w:t xml:space="preserve"> </w:t>
      </w:r>
      <w:r w:rsidR="002010E6">
        <w:rPr>
          <w:rFonts w:ascii="Times New Roman" w:hAnsi="Times New Roman" w:cs="Times New Roman"/>
          <w:sz w:val="24"/>
          <w:szCs w:val="24"/>
        </w:rPr>
        <w:t xml:space="preserve"> Велизар Лазаров Николаев ,представляващ  коалиция „АЛТЕРНАТИВАТА НА ГРАЖДАНИТЕ „</w:t>
      </w:r>
    </w:p>
    <w:p w:rsidR="001C0A12" w:rsidRPr="00056B80" w:rsidRDefault="002010E6" w:rsidP="00B861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 неправомерно поставени агитационни материали </w:t>
      </w:r>
      <w:r w:rsidR="00112791">
        <w:rPr>
          <w:rFonts w:ascii="Times New Roman" w:hAnsi="Times New Roman" w:cs="Times New Roman"/>
          <w:sz w:val="24"/>
          <w:szCs w:val="24"/>
        </w:rPr>
        <w:t>във</w:t>
      </w:r>
      <w:r w:rsidR="002B3092">
        <w:rPr>
          <w:rFonts w:ascii="Times New Roman" w:hAnsi="Times New Roman" w:cs="Times New Roman"/>
          <w:sz w:val="24"/>
          <w:szCs w:val="24"/>
        </w:rPr>
        <w:t xml:space="preserve">  връзка с </w:t>
      </w:r>
      <w:r w:rsidR="00112791">
        <w:rPr>
          <w:rFonts w:ascii="Times New Roman" w:hAnsi="Times New Roman" w:cs="Times New Roman"/>
          <w:sz w:val="24"/>
          <w:szCs w:val="24"/>
        </w:rPr>
        <w:t>предстоящите</w:t>
      </w:r>
      <w:bookmarkStart w:id="0" w:name="_GoBack"/>
      <w:bookmarkEnd w:id="0"/>
      <w:r w:rsidR="002B3092">
        <w:rPr>
          <w:rFonts w:ascii="Times New Roman" w:hAnsi="Times New Roman" w:cs="Times New Roman"/>
          <w:sz w:val="24"/>
          <w:szCs w:val="24"/>
        </w:rPr>
        <w:t xml:space="preserve"> избори за общински съветници и за кметове </w:t>
      </w:r>
      <w:r>
        <w:rPr>
          <w:rFonts w:ascii="Times New Roman" w:hAnsi="Times New Roman" w:cs="Times New Roman"/>
          <w:sz w:val="24"/>
          <w:szCs w:val="24"/>
        </w:rPr>
        <w:t>на ПП „Движение права за права и свободи“ и Коалиция „БСП ЗА БЪЛГАРИЯ“ ,поставени на стълбове за улично осветление  и дървета,намиращи се по цялата дължина на улица „Мико Петков“ и улица „Васил Левски“</w:t>
      </w:r>
      <w:r w:rsidR="002B3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7707" w:rsidRDefault="002B3092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разгледа сигнала</w:t>
      </w:r>
      <w:r w:rsidR="001C0A12" w:rsidRPr="00056B80">
        <w:rPr>
          <w:rFonts w:ascii="Times New Roman" w:hAnsi="Times New Roman" w:cs="Times New Roman"/>
          <w:sz w:val="24"/>
          <w:szCs w:val="24"/>
        </w:rPr>
        <w:t>, ОИК –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прие, че с </w:t>
      </w:r>
      <w:r w:rsidR="001C0A12" w:rsidRPr="00056B80">
        <w:rPr>
          <w:rFonts w:ascii="Times New Roman" w:hAnsi="Times New Roman" w:cs="Times New Roman"/>
          <w:sz w:val="24"/>
          <w:szCs w:val="24"/>
        </w:rPr>
        <w:t>посочените в сигнала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обстоят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елства </w:t>
      </w:r>
      <w:r w:rsidR="00D25345">
        <w:rPr>
          <w:rFonts w:ascii="Times New Roman" w:hAnsi="Times New Roman" w:cs="Times New Roman"/>
          <w:sz w:val="24"/>
          <w:szCs w:val="24"/>
        </w:rPr>
        <w:t xml:space="preserve">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се осъществява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нарушение на  </w:t>
      </w:r>
      <w:r w:rsidR="00D25345">
        <w:rPr>
          <w:rFonts w:ascii="Times New Roman" w:hAnsi="Times New Roman" w:cs="Times New Roman"/>
          <w:color w:val="FF0000"/>
          <w:sz w:val="24"/>
          <w:szCs w:val="24"/>
        </w:rPr>
        <w:t>чл.183,ал.</w:t>
      </w:r>
      <w:r w:rsidR="00001820">
        <w:rPr>
          <w:rFonts w:ascii="Times New Roman" w:hAnsi="Times New Roman" w:cs="Times New Roman"/>
          <w:color w:val="FF0000"/>
          <w:sz w:val="24"/>
          <w:szCs w:val="24"/>
        </w:rPr>
        <w:t xml:space="preserve"> 3 </w:t>
      </w:r>
      <w:r w:rsidR="00FD62DB" w:rsidRPr="00056B80">
        <w:rPr>
          <w:rFonts w:ascii="Times New Roman" w:hAnsi="Times New Roman" w:cs="Times New Roman"/>
          <w:sz w:val="24"/>
          <w:szCs w:val="24"/>
        </w:rPr>
        <w:t>от ИК</w:t>
      </w:r>
      <w:r w:rsidR="0031294A">
        <w:rPr>
          <w:rFonts w:ascii="Times New Roman" w:hAnsi="Times New Roman" w:cs="Times New Roman"/>
          <w:sz w:val="24"/>
          <w:szCs w:val="24"/>
        </w:rPr>
        <w:t xml:space="preserve">. </w:t>
      </w:r>
      <w:r w:rsidR="007E7707">
        <w:rPr>
          <w:rFonts w:ascii="Times New Roman" w:hAnsi="Times New Roman" w:cs="Times New Roman"/>
          <w:sz w:val="24"/>
          <w:szCs w:val="24"/>
        </w:rPr>
        <w:t>Поставените агитационни материали</w:t>
      </w:r>
      <w:r w:rsidR="003C10A8">
        <w:rPr>
          <w:rFonts w:ascii="Times New Roman" w:hAnsi="Times New Roman" w:cs="Times New Roman"/>
          <w:sz w:val="24"/>
          <w:szCs w:val="24"/>
        </w:rPr>
        <w:t xml:space="preserve"> по дърветата са неправомерно поставени и следва да бъдат свалени</w:t>
      </w:r>
      <w:r w:rsidR="00AC4E3C">
        <w:rPr>
          <w:rFonts w:ascii="Times New Roman" w:hAnsi="Times New Roman" w:cs="Times New Roman"/>
          <w:sz w:val="24"/>
          <w:szCs w:val="24"/>
        </w:rPr>
        <w:t xml:space="preserve"> </w:t>
      </w:r>
      <w:r w:rsidR="003C10A8">
        <w:rPr>
          <w:rFonts w:ascii="Times New Roman" w:hAnsi="Times New Roman" w:cs="Times New Roman"/>
          <w:sz w:val="24"/>
          <w:szCs w:val="24"/>
        </w:rPr>
        <w:t>и се спазят изискванията н</w:t>
      </w:r>
      <w:r w:rsidR="003919B7">
        <w:rPr>
          <w:rFonts w:ascii="Times New Roman" w:hAnsi="Times New Roman" w:cs="Times New Roman"/>
          <w:sz w:val="24"/>
          <w:szCs w:val="24"/>
        </w:rPr>
        <w:t>а чл. 183,ал.3 от ИК и Решение 2649-</w:t>
      </w:r>
      <w:r w:rsidR="007E7707">
        <w:rPr>
          <w:rFonts w:ascii="Times New Roman" w:hAnsi="Times New Roman" w:cs="Times New Roman"/>
          <w:sz w:val="24"/>
          <w:szCs w:val="24"/>
        </w:rPr>
        <w:t xml:space="preserve">МИ/19септември 2023г. на ЦИК. </w:t>
      </w:r>
    </w:p>
    <w:p w:rsidR="00FD62DB" w:rsidRPr="00056B80" w:rsidRDefault="00FD62DB" w:rsidP="007E77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31294A">
        <w:rPr>
          <w:rFonts w:ascii="Times New Roman" w:hAnsi="Times New Roman" w:cs="Times New Roman"/>
          <w:sz w:val="24"/>
          <w:szCs w:val="24"/>
        </w:rPr>
        <w:t xml:space="preserve">чл.186,ал.1 </w:t>
      </w:r>
      <w:r w:rsidRPr="00056B80">
        <w:rPr>
          <w:rFonts w:ascii="Times New Roman" w:hAnsi="Times New Roman" w:cs="Times New Roman"/>
          <w:sz w:val="24"/>
          <w:szCs w:val="24"/>
        </w:rPr>
        <w:t>от ИК кметът на общината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по решение на общинската избирателна</w:t>
      </w:r>
      <w:r w:rsidR="00AC4E3C">
        <w:rPr>
          <w:rFonts w:ascii="Times New Roman" w:hAnsi="Times New Roman" w:cs="Times New Roman"/>
          <w:sz w:val="24"/>
          <w:szCs w:val="24"/>
        </w:rPr>
        <w:t xml:space="preserve"> комисия и при необходимост със </w:t>
      </w:r>
      <w:r w:rsidRPr="00056B80">
        <w:rPr>
          <w:rFonts w:ascii="Times New Roman" w:hAnsi="Times New Roman" w:cs="Times New Roman"/>
          <w:sz w:val="24"/>
          <w:szCs w:val="24"/>
        </w:rPr>
        <w:t>съдействие на органите на Министерството</w:t>
      </w:r>
      <w:r w:rsidR="00FC7E85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на вътрешните работи премахва или изземва агитационните материали, поставени или разпространени в нарушение на кодекса. В случая</w:t>
      </w:r>
      <w:r w:rsidR="00A17D68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 xml:space="preserve"> се касае за </w:t>
      </w:r>
      <w:r w:rsidR="003919B7" w:rsidRPr="00056B80">
        <w:rPr>
          <w:rFonts w:ascii="Times New Roman" w:hAnsi="Times New Roman" w:cs="Times New Roman"/>
          <w:sz w:val="24"/>
          <w:szCs w:val="24"/>
        </w:rPr>
        <w:t>агитационни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919B7">
        <w:rPr>
          <w:rFonts w:ascii="Times New Roman" w:hAnsi="Times New Roman" w:cs="Times New Roman"/>
          <w:sz w:val="24"/>
          <w:szCs w:val="24"/>
        </w:rPr>
        <w:t>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поставен в нарушение на</w:t>
      </w:r>
      <w:r w:rsidR="009B0126">
        <w:rPr>
          <w:rFonts w:ascii="Times New Roman" w:hAnsi="Times New Roman" w:cs="Times New Roman"/>
          <w:sz w:val="24"/>
          <w:szCs w:val="24"/>
        </w:rPr>
        <w:t xml:space="preserve"> Изборния кодекс /чл. 183, ал. </w:t>
      </w:r>
      <w:r w:rsidR="002B3092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56B80">
        <w:rPr>
          <w:rFonts w:ascii="Times New Roman" w:hAnsi="Times New Roman" w:cs="Times New Roman"/>
          <w:sz w:val="24"/>
          <w:szCs w:val="24"/>
        </w:rPr>
        <w:t>от ИК/.</w:t>
      </w:r>
      <w:r w:rsidR="002B3092">
        <w:rPr>
          <w:rFonts w:ascii="Times New Roman" w:hAnsi="Times New Roman" w:cs="Times New Roman"/>
          <w:sz w:val="24"/>
          <w:szCs w:val="24"/>
        </w:rPr>
        <w:t>При получаване на сигнал за втори път Общинска  избирателна комисия ще състави акт за административно нарушение.</w:t>
      </w:r>
    </w:p>
    <w:p w:rsidR="00FD62DB" w:rsidRPr="00056B80" w:rsidRDefault="00FD62DB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87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ал.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 и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22, във връзка с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="001373E2">
        <w:rPr>
          <w:rFonts w:ascii="Times New Roman" w:hAnsi="Times New Roman" w:cs="Times New Roman"/>
          <w:sz w:val="24"/>
          <w:szCs w:val="24"/>
        </w:rPr>
        <w:t>183 ,</w:t>
      </w:r>
      <w:r w:rsidR="00FC7E85" w:rsidRPr="00FC7E85"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 xml:space="preserve">от ИК и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чл. 186, ал. 1 от ИК, ОИК </w:t>
      </w:r>
      <w:r w:rsidR="00751D13">
        <w:rPr>
          <w:rFonts w:ascii="Times New Roman" w:hAnsi="Times New Roman" w:cs="Times New Roman"/>
          <w:sz w:val="24"/>
          <w:szCs w:val="24"/>
        </w:rPr>
        <w:t>–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Ябланица</w:t>
      </w:r>
    </w:p>
    <w:p w:rsidR="00751D13" w:rsidRPr="00056B80" w:rsidRDefault="00751D13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D8" w:rsidRDefault="005A202E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FD62DB" w:rsidRPr="00056B80" w:rsidRDefault="00B861D8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5A2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>Р Е Ш И:</w:t>
      </w:r>
      <w:r w:rsidR="00234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2DB" w:rsidRPr="00056B80" w:rsidRDefault="00FD62DB" w:rsidP="00234D7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УСТАНОВЯВА</w:t>
      </w:r>
      <w:r w:rsidR="007E7707">
        <w:rPr>
          <w:rFonts w:ascii="Times New Roman" w:hAnsi="Times New Roman" w:cs="Times New Roman"/>
          <w:sz w:val="24"/>
          <w:szCs w:val="24"/>
        </w:rPr>
        <w:t xml:space="preserve">,че поставените агитационни материали от </w:t>
      </w:r>
      <w:r w:rsidR="002B3092">
        <w:rPr>
          <w:rFonts w:ascii="Times New Roman" w:hAnsi="Times New Roman" w:cs="Times New Roman"/>
          <w:sz w:val="24"/>
          <w:szCs w:val="24"/>
        </w:rPr>
        <w:t>неизвестни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2B3092">
        <w:rPr>
          <w:rFonts w:ascii="Times New Roman" w:hAnsi="Times New Roman" w:cs="Times New Roman"/>
          <w:sz w:val="24"/>
          <w:szCs w:val="24"/>
        </w:rPr>
        <w:t xml:space="preserve">лица на </w:t>
      </w:r>
      <w:r w:rsidR="003919B7">
        <w:rPr>
          <w:rFonts w:ascii="Times New Roman" w:hAnsi="Times New Roman" w:cs="Times New Roman"/>
          <w:sz w:val="24"/>
          <w:szCs w:val="24"/>
        </w:rPr>
        <w:t xml:space="preserve"> </w:t>
      </w:r>
      <w:r w:rsidR="007E7707">
        <w:rPr>
          <w:rFonts w:ascii="Times New Roman" w:hAnsi="Times New Roman" w:cs="Times New Roman"/>
          <w:sz w:val="24"/>
          <w:szCs w:val="24"/>
        </w:rPr>
        <w:t xml:space="preserve"> </w:t>
      </w:r>
      <w:r w:rsidR="002B3092">
        <w:rPr>
          <w:rFonts w:ascii="Times New Roman" w:hAnsi="Times New Roman" w:cs="Times New Roman"/>
          <w:sz w:val="24"/>
          <w:szCs w:val="24"/>
        </w:rPr>
        <w:t>ПП „Движение за права и свободи“ и на коалиция „БСП ЗА БЪЛГАРИЯ“</w:t>
      </w:r>
      <w:r w:rsidR="007E7707">
        <w:rPr>
          <w:rFonts w:ascii="Times New Roman" w:hAnsi="Times New Roman" w:cs="Times New Roman"/>
          <w:sz w:val="24"/>
          <w:szCs w:val="24"/>
        </w:rPr>
        <w:t xml:space="preserve">са </w:t>
      </w:r>
      <w:r w:rsidR="003919B7">
        <w:rPr>
          <w:rFonts w:ascii="Times New Roman" w:hAnsi="Times New Roman" w:cs="Times New Roman"/>
          <w:sz w:val="24"/>
          <w:szCs w:val="24"/>
        </w:rPr>
        <w:t xml:space="preserve">в </w:t>
      </w:r>
      <w:r w:rsidR="007E7707">
        <w:rPr>
          <w:rFonts w:ascii="Times New Roman" w:hAnsi="Times New Roman" w:cs="Times New Roman"/>
          <w:sz w:val="24"/>
          <w:szCs w:val="24"/>
        </w:rPr>
        <w:t xml:space="preserve">нарушение на чл. 183, 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</w:t>
      </w:r>
      <w:r w:rsidR="001C0A12" w:rsidRPr="00056B80">
        <w:rPr>
          <w:rFonts w:ascii="Times New Roman" w:hAnsi="Times New Roman" w:cs="Times New Roman"/>
          <w:sz w:val="24"/>
          <w:szCs w:val="24"/>
        </w:rPr>
        <w:t>т Изборния кодекс по сигнала на</w:t>
      </w:r>
      <w:r w:rsidR="002B3092">
        <w:rPr>
          <w:rFonts w:ascii="Times New Roman" w:hAnsi="Times New Roman" w:cs="Times New Roman"/>
          <w:sz w:val="24"/>
          <w:szCs w:val="24"/>
        </w:rPr>
        <w:t xml:space="preserve"> Велизар Лазаров Николаев,подаден в Общинска избирателна комисия Ябланица.</w:t>
      </w:r>
      <w:r w:rsidR="00D64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lastRenderedPageBreak/>
        <w:t>УКАЗВА</w:t>
      </w:r>
      <w:r w:rsidR="002B3092">
        <w:rPr>
          <w:rFonts w:ascii="Times New Roman" w:hAnsi="Times New Roman" w:cs="Times New Roman"/>
          <w:sz w:val="24"/>
          <w:szCs w:val="24"/>
        </w:rPr>
        <w:t xml:space="preserve"> упълномощените представили на ПП „Движение  за права и свободи“ и на коалиция „БСП ЗА БЪЛГАРИЯ“  на регистрирани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 на 29 октомври 2023 г. </w:t>
      </w:r>
      <w:r w:rsidR="003919B7">
        <w:rPr>
          <w:rFonts w:ascii="Times New Roman" w:hAnsi="Times New Roman" w:cs="Times New Roman"/>
          <w:sz w:val="24"/>
          <w:szCs w:val="24"/>
        </w:rPr>
        <w:t xml:space="preserve"> да свалят неправомерно поставените агитационни материали по дърветата и </w:t>
      </w:r>
      <w:r w:rsidRPr="00056B80">
        <w:rPr>
          <w:rFonts w:ascii="Times New Roman" w:hAnsi="Times New Roman" w:cs="Times New Roman"/>
          <w:sz w:val="24"/>
          <w:szCs w:val="24"/>
        </w:rPr>
        <w:t xml:space="preserve"> да спазват </w:t>
      </w:r>
      <w:r w:rsidR="007E7707">
        <w:rPr>
          <w:rFonts w:ascii="Times New Roman" w:hAnsi="Times New Roman" w:cs="Times New Roman"/>
          <w:sz w:val="24"/>
          <w:szCs w:val="24"/>
        </w:rPr>
        <w:t xml:space="preserve">разпоредбите на Изборния кодекс </w:t>
      </w:r>
      <w:r w:rsidR="0031294A">
        <w:rPr>
          <w:rFonts w:ascii="Times New Roman" w:hAnsi="Times New Roman" w:cs="Times New Roman"/>
          <w:sz w:val="24"/>
          <w:szCs w:val="24"/>
        </w:rPr>
        <w:t>и Решение 2469-МИ/19 септември 2023г.</w:t>
      </w:r>
    </w:p>
    <w:p w:rsidR="0031294A" w:rsidRPr="00056B80" w:rsidRDefault="0031294A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решението да се изпрати на </w:t>
      </w:r>
      <w:r w:rsidR="002B3092">
        <w:rPr>
          <w:rFonts w:ascii="Times New Roman" w:hAnsi="Times New Roman" w:cs="Times New Roman"/>
          <w:sz w:val="24"/>
          <w:szCs w:val="24"/>
        </w:rPr>
        <w:t xml:space="preserve">упълномощените представители на горепосочените партии и коалиции </w:t>
      </w:r>
      <w:r>
        <w:rPr>
          <w:rFonts w:ascii="Times New Roman" w:hAnsi="Times New Roman" w:cs="Times New Roman"/>
          <w:sz w:val="24"/>
          <w:szCs w:val="24"/>
        </w:rPr>
        <w:t xml:space="preserve"> и на Общинска администрация Ябланица.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Решението на О</w:t>
      </w:r>
      <w:r w:rsidR="00B56878" w:rsidRPr="00056B80">
        <w:rPr>
          <w:rFonts w:ascii="Times New Roman" w:hAnsi="Times New Roman" w:cs="Times New Roman"/>
          <w:sz w:val="24"/>
          <w:szCs w:val="24"/>
        </w:rPr>
        <w:t>бщинска избирателна комисия Ябланица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1D1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 xml:space="preserve">/Милена Василева </w:t>
      </w:r>
      <w:r w:rsidRPr="00751D13">
        <w:rPr>
          <w:rFonts w:ascii="Times New Roman" w:hAnsi="Times New Roman" w:cs="Times New Roman"/>
          <w:sz w:val="24"/>
          <w:szCs w:val="24"/>
        </w:rPr>
        <w:t>Генова/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СЕКРЕТАР:</w:t>
      </w:r>
    </w:p>
    <w:p w:rsidR="000B5ED6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>/Диана Василева</w:t>
      </w:r>
      <w:r w:rsidR="00FD62DB" w:rsidRPr="00751D13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="001703B8" w:rsidRPr="00751D13">
        <w:rPr>
          <w:rFonts w:ascii="Times New Roman" w:hAnsi="Times New Roman" w:cs="Times New Roman"/>
          <w:sz w:val="24"/>
          <w:szCs w:val="24"/>
        </w:rPr>
        <w:t>/</w:t>
      </w:r>
    </w:p>
    <w:p w:rsidR="000B5ED6" w:rsidRDefault="000B5ED6"/>
    <w:p w:rsidR="00557B36" w:rsidRDefault="006E4766">
      <w:r>
        <w:t>Качено в 10,00 часа на 23.10.2023г.</w:t>
      </w:r>
    </w:p>
    <w:p w:rsidR="006E4766" w:rsidRDefault="006E4766">
      <w:r>
        <w:t>1.</w:t>
      </w:r>
    </w:p>
    <w:p w:rsidR="006E4766" w:rsidRDefault="006E4766">
      <w:r>
        <w:t>2.</w:t>
      </w:r>
    </w:p>
    <w:sectPr w:rsidR="006E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01820"/>
    <w:rsid w:val="00055770"/>
    <w:rsid w:val="00056B80"/>
    <w:rsid w:val="00061707"/>
    <w:rsid w:val="000829E0"/>
    <w:rsid w:val="000A2C69"/>
    <w:rsid w:val="000B5ED6"/>
    <w:rsid w:val="00110732"/>
    <w:rsid w:val="00112791"/>
    <w:rsid w:val="001373E2"/>
    <w:rsid w:val="001703B8"/>
    <w:rsid w:val="001B691F"/>
    <w:rsid w:val="001C0A12"/>
    <w:rsid w:val="001E3FC6"/>
    <w:rsid w:val="001F5D9B"/>
    <w:rsid w:val="002010E6"/>
    <w:rsid w:val="00223463"/>
    <w:rsid w:val="00234D7A"/>
    <w:rsid w:val="00240E8B"/>
    <w:rsid w:val="00265E49"/>
    <w:rsid w:val="0027424E"/>
    <w:rsid w:val="00281354"/>
    <w:rsid w:val="002B3092"/>
    <w:rsid w:val="002C6FCD"/>
    <w:rsid w:val="002D503C"/>
    <w:rsid w:val="002E180F"/>
    <w:rsid w:val="0031294A"/>
    <w:rsid w:val="003919B7"/>
    <w:rsid w:val="003A531E"/>
    <w:rsid w:val="003C10A8"/>
    <w:rsid w:val="003F60C1"/>
    <w:rsid w:val="00430EF5"/>
    <w:rsid w:val="00515AFB"/>
    <w:rsid w:val="0052236A"/>
    <w:rsid w:val="00531C16"/>
    <w:rsid w:val="005431EB"/>
    <w:rsid w:val="00553EC1"/>
    <w:rsid w:val="00557B36"/>
    <w:rsid w:val="005A202E"/>
    <w:rsid w:val="005B2BB5"/>
    <w:rsid w:val="005C744F"/>
    <w:rsid w:val="006100DB"/>
    <w:rsid w:val="00674F5C"/>
    <w:rsid w:val="00693A02"/>
    <w:rsid w:val="006E4766"/>
    <w:rsid w:val="006F5C85"/>
    <w:rsid w:val="007268A7"/>
    <w:rsid w:val="00751D13"/>
    <w:rsid w:val="00792160"/>
    <w:rsid w:val="007D56BB"/>
    <w:rsid w:val="007E43C2"/>
    <w:rsid w:val="007E7707"/>
    <w:rsid w:val="007F6AF1"/>
    <w:rsid w:val="008208D2"/>
    <w:rsid w:val="00821589"/>
    <w:rsid w:val="00847CB6"/>
    <w:rsid w:val="008A312D"/>
    <w:rsid w:val="00937944"/>
    <w:rsid w:val="00937E44"/>
    <w:rsid w:val="009534FC"/>
    <w:rsid w:val="00960F69"/>
    <w:rsid w:val="00977A2A"/>
    <w:rsid w:val="009B0126"/>
    <w:rsid w:val="009B1C46"/>
    <w:rsid w:val="00A00B8E"/>
    <w:rsid w:val="00A17D68"/>
    <w:rsid w:val="00A53EF3"/>
    <w:rsid w:val="00AC4E3C"/>
    <w:rsid w:val="00AF32B0"/>
    <w:rsid w:val="00B01A8F"/>
    <w:rsid w:val="00B15FA9"/>
    <w:rsid w:val="00B3413E"/>
    <w:rsid w:val="00B520DD"/>
    <w:rsid w:val="00B56878"/>
    <w:rsid w:val="00B85E25"/>
    <w:rsid w:val="00B861D8"/>
    <w:rsid w:val="00BB4690"/>
    <w:rsid w:val="00BD613C"/>
    <w:rsid w:val="00BE18ED"/>
    <w:rsid w:val="00C24BDB"/>
    <w:rsid w:val="00C91BDD"/>
    <w:rsid w:val="00CB01EE"/>
    <w:rsid w:val="00CD1385"/>
    <w:rsid w:val="00CF4263"/>
    <w:rsid w:val="00D218DD"/>
    <w:rsid w:val="00D25345"/>
    <w:rsid w:val="00D64C76"/>
    <w:rsid w:val="00D901AB"/>
    <w:rsid w:val="00DA2F2F"/>
    <w:rsid w:val="00E01202"/>
    <w:rsid w:val="00E13CC5"/>
    <w:rsid w:val="00E26D65"/>
    <w:rsid w:val="00F35CF9"/>
    <w:rsid w:val="00F81E4F"/>
    <w:rsid w:val="00FC7E85"/>
    <w:rsid w:val="00FD33EF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2023-10-23T06:55:00Z</cp:lastPrinted>
  <dcterms:created xsi:type="dcterms:W3CDTF">2023-10-23T06:36:00Z</dcterms:created>
  <dcterms:modified xsi:type="dcterms:W3CDTF">2023-10-23T06:56:00Z</dcterms:modified>
</cp:coreProperties>
</file>