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8F" w:rsidRDefault="00FB058F" w:rsidP="00CD16A7">
      <w:r>
        <w:t xml:space="preserve">                                       ОБЩИНСКА ИЗБИРАТЕЛНА  КОМИСИЯ-ЯБЛАНИЦА</w:t>
      </w:r>
    </w:p>
    <w:p w:rsidR="00FB058F" w:rsidRDefault="00FB058F" w:rsidP="00CD16A7">
      <w:r>
        <w:t xml:space="preserve">                                       ============================================</w:t>
      </w:r>
    </w:p>
    <w:p w:rsidR="00FB058F" w:rsidRDefault="00FB058F" w:rsidP="00CD16A7"/>
    <w:p w:rsidR="00FB058F" w:rsidRDefault="00FB058F" w:rsidP="00CD16A7">
      <w:r>
        <w:t xml:space="preserve">                                                             Р Е Ш Е Н И Е</w:t>
      </w:r>
    </w:p>
    <w:p w:rsidR="00FB058F" w:rsidRDefault="00FB058F" w:rsidP="00CD16A7">
      <w:r>
        <w:t xml:space="preserve">                                                             № 92-МИ</w:t>
      </w:r>
    </w:p>
    <w:p w:rsidR="00FB058F" w:rsidRDefault="00FB058F" w:rsidP="00CD16A7">
      <w:r>
        <w:t xml:space="preserve">                                          Ябланица,24.10.2023г.</w:t>
      </w:r>
    </w:p>
    <w:p w:rsidR="00FB058F" w:rsidRPr="00CD16A7" w:rsidRDefault="00FB058F" w:rsidP="00CD16A7"/>
    <w:p w:rsidR="00CD16A7" w:rsidRPr="00CD16A7" w:rsidRDefault="00CD16A7" w:rsidP="0095680E">
      <w:pPr>
        <w:jc w:val="both"/>
      </w:pPr>
      <w:r w:rsidRPr="00CD16A7">
        <w:t>ОТНОСНО: Съгласуване на предложен от „</w:t>
      </w:r>
      <w:proofErr w:type="spellStart"/>
      <w:r w:rsidRPr="00CD16A7">
        <w:t>Сиела</w:t>
      </w:r>
      <w:proofErr w:type="spellEnd"/>
      <w:r w:rsidRPr="00CD16A7">
        <w:t xml:space="preserve"> норма“ АД транспортен график за доставка на специализирани устройства за електронно машинно глас</w:t>
      </w:r>
      <w:r w:rsidR="00FB058F">
        <w:t>уване (СУЕМЕГ) за община Ябланица</w:t>
      </w:r>
      <w:r w:rsidRPr="00CD16A7">
        <w:t xml:space="preserve"> при произвеждане на изборите за общински съветници и за кметове на 29 октомври 2023 г.</w:t>
      </w:r>
    </w:p>
    <w:p w:rsidR="00CD16A7" w:rsidRPr="00CD16A7" w:rsidRDefault="00CD16A7" w:rsidP="0095680E">
      <w:pPr>
        <w:jc w:val="both"/>
      </w:pPr>
      <w:r w:rsidRPr="00CD16A7">
        <w:t>Във връзка с постъпило писмо с изх. № МИ – 15-935/23.10.2023 г. на Централна избирате</w:t>
      </w:r>
      <w:r w:rsidR="00FB058F">
        <w:t>лна комисия, заведено с вх. № 98/24.10.2023 г. от входящия дневник</w:t>
      </w:r>
      <w:r w:rsidRPr="00CD16A7">
        <w:t xml:space="preserve"> на Общинска изби</w:t>
      </w:r>
      <w:r w:rsidR="00FB058F">
        <w:t>рателна комисия в община Ябланица</w:t>
      </w:r>
      <w:r w:rsidR="002166DB">
        <w:t>,</w:t>
      </w:r>
      <w:r w:rsidRPr="00CD16A7">
        <w:t xml:space="preserve"> с което е изпрат</w:t>
      </w:r>
      <w:r w:rsidR="00FB058F">
        <w:t>ен за съгласуване</w:t>
      </w:r>
      <w:r w:rsidRPr="00CD16A7">
        <w:t xml:space="preserve"> предложен от „</w:t>
      </w:r>
      <w:proofErr w:type="spellStart"/>
      <w:r w:rsidRPr="00CD16A7">
        <w:t>Сиела</w:t>
      </w:r>
      <w:proofErr w:type="spellEnd"/>
      <w:r w:rsidRPr="00CD16A7">
        <w:t xml:space="preserve"> норма“ АД транспортен график за дост</w:t>
      </w:r>
      <w:r w:rsidR="00FB058F">
        <w:t>авка на СУЕМЕГ за община  Ябланица</w:t>
      </w:r>
      <w:r w:rsidRPr="00CD16A7">
        <w:t xml:space="preserve"> при произвеждане на изборите за общински съветници и за кметове на 29 октомври 2023 г.</w:t>
      </w:r>
    </w:p>
    <w:p w:rsidR="00CD16A7" w:rsidRPr="00CD16A7" w:rsidRDefault="00CD16A7" w:rsidP="0095680E">
      <w:pPr>
        <w:jc w:val="both"/>
      </w:pPr>
      <w:r w:rsidRPr="00CD16A7">
        <w:t> На основание чл. 87, ал. 1, т. 1 от Изборния кодекс и писмо с изх. № МИ – 15-935/23.10.2023 г. на Централна избирателна комисия, Общинска избирателна комисия</w:t>
      </w:r>
      <w:r w:rsidR="00FB058F">
        <w:t xml:space="preserve"> в община Ябланица</w:t>
      </w:r>
    </w:p>
    <w:p w:rsidR="00CD16A7" w:rsidRPr="00CD16A7" w:rsidRDefault="00FB058F" w:rsidP="00CD16A7">
      <w:r>
        <w:rPr>
          <w:b/>
          <w:bCs/>
        </w:rPr>
        <w:t xml:space="preserve">                                                        </w:t>
      </w:r>
      <w:r w:rsidR="0059503B">
        <w:rPr>
          <w:b/>
          <w:bCs/>
        </w:rPr>
        <w:t xml:space="preserve">            </w:t>
      </w:r>
      <w:bookmarkStart w:id="0" w:name="_GoBack"/>
      <w:bookmarkEnd w:id="0"/>
      <w:r>
        <w:rPr>
          <w:b/>
          <w:bCs/>
        </w:rPr>
        <w:t xml:space="preserve">  </w:t>
      </w:r>
      <w:r w:rsidR="00CD16A7" w:rsidRPr="00CD16A7">
        <w:rPr>
          <w:b/>
          <w:bCs/>
        </w:rPr>
        <w:t>Р Е Ш И:</w:t>
      </w:r>
    </w:p>
    <w:p w:rsidR="00CD16A7" w:rsidRDefault="00CD16A7" w:rsidP="0095680E">
      <w:pPr>
        <w:jc w:val="both"/>
      </w:pPr>
      <w:r w:rsidRPr="00CD16A7">
        <w:t>СЪГЛАСУВА предложения, съгласно писмо с изх. № МИ – 15-935/23.10.2023 г. на Централна избирателна комисия, от „</w:t>
      </w:r>
      <w:proofErr w:type="spellStart"/>
      <w:r w:rsidRPr="00CD16A7">
        <w:t>Сиела</w:t>
      </w:r>
      <w:proofErr w:type="spellEnd"/>
      <w:r w:rsidRPr="00CD16A7">
        <w:t xml:space="preserve"> норма“АД транспортен график за дост</w:t>
      </w:r>
      <w:r w:rsidR="00FB058F">
        <w:t>авка на СУЕМЕГ за община Ябланица</w:t>
      </w:r>
      <w:r w:rsidRPr="00CD16A7">
        <w:t xml:space="preserve"> при произвеждане на изборите за общински съветници и за кметове на 29 октомври 2023 г.</w:t>
      </w:r>
      <w:r w:rsidR="00FB058F">
        <w:t>,както следва:</w:t>
      </w:r>
    </w:p>
    <w:p w:rsidR="00FB058F" w:rsidRPr="00CD16A7" w:rsidRDefault="00FB058F" w:rsidP="00CD16A7"/>
    <w:p w:rsidR="00CD16A7" w:rsidRDefault="00CD16A7" w:rsidP="00CD16A7">
      <w:r w:rsidRPr="00CD16A7">
        <w:t>Настоящото решение на основание чл. 88, ал. 1 от Изборния кодекс може да бъде оспорвано в тридневен срок от обявяването му пред Централната избирателна комисия.</w:t>
      </w:r>
    </w:p>
    <w:p w:rsidR="0047574A" w:rsidRPr="00CD16A7" w:rsidRDefault="0047574A" w:rsidP="00CD16A7"/>
    <w:p w:rsidR="00CD16A7" w:rsidRDefault="00CD16A7" w:rsidP="00CD16A7">
      <w:r w:rsidRPr="00CD16A7">
        <w:t>Предсе</w:t>
      </w:r>
      <w:r w:rsidR="00FB058F">
        <w:t>дател: Милена Генова</w:t>
      </w:r>
    </w:p>
    <w:p w:rsidR="00FB058F" w:rsidRDefault="00FB058F" w:rsidP="00CD16A7">
      <w:r>
        <w:t>Секретар:        Диана  Маринова</w:t>
      </w:r>
    </w:p>
    <w:p w:rsidR="0047574A" w:rsidRPr="00CD16A7" w:rsidRDefault="0047574A" w:rsidP="00CD16A7"/>
    <w:p w:rsidR="00765E65" w:rsidRPr="0047574A" w:rsidRDefault="0047574A">
      <w:pPr>
        <w:rPr>
          <w:sz w:val="20"/>
          <w:szCs w:val="20"/>
        </w:rPr>
      </w:pPr>
      <w:r w:rsidRPr="0047574A">
        <w:rPr>
          <w:sz w:val="20"/>
          <w:szCs w:val="20"/>
        </w:rPr>
        <w:t>Обявено на 24.10.2023г. в 13,00 часа                                Свалено на …………………..в …………….часа</w:t>
      </w:r>
    </w:p>
    <w:p w:rsidR="0047574A" w:rsidRPr="0047574A" w:rsidRDefault="0047574A" w:rsidP="0047574A">
      <w:pPr>
        <w:pStyle w:val="a4"/>
        <w:numPr>
          <w:ilvl w:val="0"/>
          <w:numId w:val="2"/>
        </w:numPr>
        <w:rPr>
          <w:sz w:val="20"/>
          <w:szCs w:val="20"/>
        </w:rPr>
      </w:pPr>
      <w:r w:rsidRPr="0047574A">
        <w:rPr>
          <w:sz w:val="20"/>
          <w:szCs w:val="20"/>
        </w:rPr>
        <w:t xml:space="preserve">                             2.                                                        1.                                    2.</w:t>
      </w:r>
    </w:p>
    <w:sectPr w:rsidR="0047574A" w:rsidRPr="00475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3736B"/>
    <w:multiLevelType w:val="hybridMultilevel"/>
    <w:tmpl w:val="23F257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8448B"/>
    <w:multiLevelType w:val="multilevel"/>
    <w:tmpl w:val="A1D4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A7"/>
    <w:rsid w:val="002166DB"/>
    <w:rsid w:val="0047574A"/>
    <w:rsid w:val="0059503B"/>
    <w:rsid w:val="00765E65"/>
    <w:rsid w:val="0095680E"/>
    <w:rsid w:val="00CD16A7"/>
    <w:rsid w:val="00FB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6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5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6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5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5</cp:revision>
  <dcterms:created xsi:type="dcterms:W3CDTF">2023-10-25T08:46:00Z</dcterms:created>
  <dcterms:modified xsi:type="dcterms:W3CDTF">2023-10-25T09:01:00Z</dcterms:modified>
</cp:coreProperties>
</file>