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85" w:rsidRDefault="00764385" w:rsidP="00F77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ОБЩИНСКА  ИЗБИРАТЕЛНА КОМИСИЯ-Ябланица</w:t>
      </w:r>
    </w:p>
    <w:p w:rsidR="00764385" w:rsidRPr="00764385" w:rsidRDefault="00764385" w:rsidP="00F774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==========================================</w:t>
      </w:r>
    </w:p>
    <w:p w:rsidR="00764385" w:rsidRDefault="00764385" w:rsidP="00F77448">
      <w:r>
        <w:t xml:space="preserve">                                                             Р Е Ш Е Н И Е</w:t>
      </w:r>
    </w:p>
    <w:p w:rsidR="00764385" w:rsidRDefault="00764385" w:rsidP="00F77448">
      <w:r>
        <w:t xml:space="preserve">                                                             №</w:t>
      </w:r>
      <w:r w:rsidR="00102122">
        <w:t>114-МИ</w:t>
      </w:r>
    </w:p>
    <w:p w:rsidR="00764385" w:rsidRDefault="00764385" w:rsidP="00F77448">
      <w:r>
        <w:t xml:space="preserve">                                       Ябланица, 30.10.2023г.</w:t>
      </w:r>
    </w:p>
    <w:p w:rsidR="00764385" w:rsidRDefault="00764385" w:rsidP="00F77448"/>
    <w:p w:rsidR="00F77448" w:rsidRPr="00F77448" w:rsidRDefault="00764385" w:rsidP="00F77448">
      <w:r>
        <w:t xml:space="preserve"> ОТНОСНО :ИЗБИРАНЕ</w:t>
      </w:r>
      <w:r w:rsidR="00DB3BAE">
        <w:t xml:space="preserve"> НА КМЕТ НА КМЕТСТВО Батулци</w:t>
      </w:r>
    </w:p>
    <w:p w:rsidR="00F77448" w:rsidRPr="00F77448" w:rsidRDefault="00F77448" w:rsidP="00F77448">
      <w:r w:rsidRPr="00F77448">
        <w:t> </w:t>
      </w:r>
    </w:p>
    <w:p w:rsidR="00F77448" w:rsidRPr="00F77448" w:rsidRDefault="00764385" w:rsidP="00F77448">
      <w:r>
        <w:t>Днес, 30.10.2023</w:t>
      </w:r>
      <w:r w:rsidR="00FD2968">
        <w:t xml:space="preserve"> г., в 05,50</w:t>
      </w:r>
      <w:bookmarkStart w:id="0" w:name="_GoBack"/>
      <w:bookmarkEnd w:id="0"/>
      <w:r w:rsidR="00F77448" w:rsidRPr="00F77448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77448" w:rsidRPr="00F77448" w:rsidRDefault="00F77448" w:rsidP="00F77448">
      <w:r w:rsidRPr="00F77448">
        <w:rPr>
          <w:b/>
          <w:bCs/>
        </w:rPr>
        <w:t> </w:t>
      </w:r>
    </w:p>
    <w:p w:rsidR="00F77448" w:rsidRPr="00F77448" w:rsidRDefault="00F77448" w:rsidP="00F77448">
      <w:r w:rsidRPr="00F77448">
        <w:rPr>
          <w:b/>
          <w:bCs/>
        </w:rPr>
        <w:t>Р Е Ш И :</w:t>
      </w:r>
    </w:p>
    <w:p w:rsidR="00F77448" w:rsidRPr="00F77448" w:rsidRDefault="00F77448" w:rsidP="00F77448">
      <w:r w:rsidRPr="00F77448">
        <w:t> </w:t>
      </w:r>
    </w:p>
    <w:p w:rsidR="00F77448" w:rsidRPr="00F77448" w:rsidRDefault="00F77448" w:rsidP="00F77448">
      <w:r w:rsidRPr="00F77448">
        <w:t>ДОПУСКА ДО УЧАСТИЕ ВЪВ ВТОРИ ТУР:</w:t>
      </w:r>
    </w:p>
    <w:p w:rsidR="00F77448" w:rsidRPr="00F77448" w:rsidRDefault="00F77448" w:rsidP="00F77448">
      <w:r w:rsidRPr="00F77448">
        <w:t> </w:t>
      </w:r>
    </w:p>
    <w:p w:rsidR="00F77448" w:rsidRPr="00F77448" w:rsidRDefault="00C53F2E" w:rsidP="00F77448">
      <w:r>
        <w:t>1.Невена Петрова Давидкова</w:t>
      </w:r>
      <w:r w:rsidR="00F77448" w:rsidRPr="00F77448">
        <w:t>,</w:t>
      </w:r>
    </w:p>
    <w:p w:rsidR="00F77448" w:rsidRPr="00F77448" w:rsidRDefault="00C53F2E" w:rsidP="00F77448">
      <w:r>
        <w:t>Издигната от ПП „ГЕРБ“</w:t>
      </w:r>
      <w:r w:rsidR="001B2469">
        <w:t>,получила 33 гласа</w:t>
      </w:r>
    </w:p>
    <w:p w:rsidR="00F77448" w:rsidRPr="00F77448" w:rsidRDefault="00F77448" w:rsidP="00F77448">
      <w:r w:rsidRPr="00F77448">
        <w:t> </w:t>
      </w:r>
    </w:p>
    <w:p w:rsidR="00F77448" w:rsidRPr="00F77448" w:rsidRDefault="00C53F2E" w:rsidP="00F77448">
      <w:r>
        <w:t>2.Петър Красимиров Михайлов</w:t>
      </w:r>
      <w:r w:rsidR="00F77448" w:rsidRPr="00F77448">
        <w:t>,</w:t>
      </w:r>
      <w:r w:rsidR="001B2469">
        <w:t>получил</w:t>
      </w:r>
      <w:r w:rsidR="00FC7413">
        <w:t xml:space="preserve"> </w:t>
      </w:r>
      <w:r w:rsidR="001B2469">
        <w:t>26 гласа</w:t>
      </w:r>
    </w:p>
    <w:p w:rsidR="00F77448" w:rsidRPr="00F77448" w:rsidRDefault="00764385" w:rsidP="00F77448">
      <w:r>
        <w:t>Издигната о</w:t>
      </w:r>
      <w:r w:rsidR="00C53F2E">
        <w:t>т ПП</w:t>
      </w:r>
      <w:r>
        <w:t>“</w:t>
      </w:r>
      <w:r w:rsidR="00C53F2E">
        <w:t>ВЪЗРАЖДАНЕ“</w:t>
      </w:r>
    </w:p>
    <w:p w:rsidR="00F77448" w:rsidRPr="00F77448" w:rsidRDefault="00F77448" w:rsidP="00F77448">
      <w:r w:rsidRPr="00F77448">
        <w:t> </w:t>
      </w:r>
    </w:p>
    <w:p w:rsidR="00F77448" w:rsidRPr="00F77448" w:rsidRDefault="00F77448" w:rsidP="00F77448">
      <w:r w:rsidRPr="00F77448">
        <w:t>Спорове и възражения на членовете на комисията по взетите решения:</w:t>
      </w:r>
    </w:p>
    <w:p w:rsidR="009A4125" w:rsidRDefault="00764385">
      <w:r>
        <w:t>Няма</w:t>
      </w:r>
      <w:r w:rsidR="00FC7413">
        <w:t>.</w:t>
      </w:r>
    </w:p>
    <w:p w:rsidR="00644D3E" w:rsidRPr="00644D3E" w:rsidRDefault="00644D3E" w:rsidP="00644D3E">
      <w:pPr>
        <w:rPr>
          <w:b/>
          <w:bCs/>
        </w:rPr>
      </w:pPr>
      <w:r w:rsidRPr="00644D3E">
        <w:rPr>
          <w:b/>
          <w:bCs/>
        </w:rPr>
        <w:t>ПОДПИСИ НА ЧЛЕНОВЕТЕ НА ОБЩИНСКАТА ИЗБИРАТЕЛНА КОМИСИЯ</w:t>
      </w:r>
    </w:p>
    <w:tbl>
      <w:tblPr>
        <w:tblW w:w="11230" w:type="dxa"/>
        <w:shd w:val="clear" w:color="auto" w:fill="FFFFFF"/>
        <w:tblLook w:val="04A0" w:firstRow="1" w:lastRow="0" w:firstColumn="1" w:lastColumn="0" w:noHBand="0" w:noVBand="1"/>
      </w:tblPr>
      <w:tblGrid>
        <w:gridCol w:w="4020"/>
        <w:gridCol w:w="1675"/>
        <w:gridCol w:w="5535"/>
      </w:tblGrid>
      <w:tr w:rsidR="00644D3E" w:rsidRPr="00644D3E" w:rsidTr="00644D3E">
        <w:tc>
          <w:tcPr>
            <w:tcW w:w="569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4D3E" w:rsidRPr="00644D3E" w:rsidRDefault="00644D3E" w:rsidP="00644D3E">
            <w:r w:rsidRPr="00644D3E">
              <w:t>РЕДСЕДАТЕЛ: ....................................</w:t>
            </w:r>
          </w:p>
          <w:p w:rsidR="00644D3E" w:rsidRPr="00644D3E" w:rsidRDefault="00644D3E" w:rsidP="00644D3E">
            <w:r w:rsidRPr="00644D3E">
              <w:t>ЗАМ.-ПРЕДСЕДАТЕЛ: ...............................</w:t>
            </w:r>
          </w:p>
          <w:p w:rsidR="00644D3E" w:rsidRPr="00644D3E" w:rsidRDefault="00644D3E" w:rsidP="00644D3E">
            <w:r w:rsidRPr="00644D3E">
              <w:t>ЗАМ.-ПРЕДСЕДАТЕЛ: ...............................</w:t>
            </w:r>
          </w:p>
        </w:tc>
        <w:tc>
          <w:tcPr>
            <w:tcW w:w="5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4D3E" w:rsidRPr="00644D3E" w:rsidRDefault="00644D3E" w:rsidP="00644D3E">
            <w:r w:rsidRPr="00644D3E">
              <w:t>ЗАМ.-ПРЕДСЕДАТЕЛ: ...............................</w:t>
            </w:r>
          </w:p>
          <w:p w:rsidR="00644D3E" w:rsidRPr="00644D3E" w:rsidRDefault="00644D3E" w:rsidP="00644D3E">
            <w:r w:rsidRPr="00644D3E">
              <w:t>ЗАМ.-ПРЕДСЕДАТЕЛ: ................................</w:t>
            </w:r>
          </w:p>
          <w:p w:rsidR="00644D3E" w:rsidRPr="00644D3E" w:rsidRDefault="00644D3E" w:rsidP="00644D3E">
            <w:r w:rsidRPr="00644D3E">
              <w:t>СЕКРЕТАР: .....................................</w:t>
            </w:r>
          </w:p>
        </w:tc>
      </w:tr>
      <w:tr w:rsidR="00644D3E" w:rsidRPr="00644D3E" w:rsidTr="00644D3E">
        <w:tc>
          <w:tcPr>
            <w:tcW w:w="1123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4D3E" w:rsidRPr="00644D3E" w:rsidRDefault="00644D3E" w:rsidP="00644D3E">
            <w:r w:rsidRPr="00644D3E">
              <w:lastRenderedPageBreak/>
              <w:t>ЧЛЕНОВЕ:</w:t>
            </w:r>
          </w:p>
        </w:tc>
      </w:tr>
      <w:tr w:rsidR="00644D3E" w:rsidRPr="00644D3E" w:rsidTr="00644D3E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4D3E" w:rsidRPr="00644D3E" w:rsidRDefault="00644D3E" w:rsidP="00644D3E">
            <w:r w:rsidRPr="00644D3E">
              <w:t>1. ..............................................</w:t>
            </w:r>
          </w:p>
        </w:tc>
      </w:tr>
      <w:tr w:rsidR="00644D3E" w:rsidRPr="00644D3E" w:rsidTr="00644D3E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4D3E" w:rsidRPr="00644D3E" w:rsidRDefault="00644D3E" w:rsidP="00644D3E">
            <w:r w:rsidRPr="00644D3E">
              <w:t>2. ...............................................</w:t>
            </w:r>
          </w:p>
        </w:tc>
      </w:tr>
      <w:tr w:rsidR="00644D3E" w:rsidRPr="00644D3E" w:rsidTr="00644D3E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4D3E" w:rsidRPr="00644D3E" w:rsidRDefault="00644D3E" w:rsidP="00644D3E">
            <w:r w:rsidRPr="00644D3E">
              <w:t>3. ..............................................</w:t>
            </w:r>
          </w:p>
        </w:tc>
      </w:tr>
      <w:tr w:rsidR="00644D3E" w:rsidRPr="00644D3E" w:rsidTr="00644D3E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4D3E" w:rsidRPr="00644D3E" w:rsidRDefault="00644D3E" w:rsidP="00644D3E">
            <w:r w:rsidRPr="00644D3E">
              <w:t>4. ..............................................</w:t>
            </w:r>
          </w:p>
        </w:tc>
      </w:tr>
      <w:tr w:rsidR="00644D3E" w:rsidRPr="00644D3E" w:rsidTr="00644D3E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4D3E" w:rsidRPr="00644D3E" w:rsidRDefault="00644D3E" w:rsidP="00644D3E">
            <w:r w:rsidRPr="00644D3E">
              <w:t>5. ...............................................</w:t>
            </w:r>
          </w:p>
        </w:tc>
      </w:tr>
      <w:tr w:rsidR="00644D3E" w:rsidRPr="00644D3E" w:rsidTr="00644D3E">
        <w:trPr>
          <w:gridAfter w:val="2"/>
          <w:wAfter w:w="7210" w:type="dxa"/>
        </w:trPr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44D3E" w:rsidRPr="00644D3E" w:rsidRDefault="00644D3E" w:rsidP="00644D3E">
            <w:r w:rsidRPr="00644D3E">
              <w:t>6. ..............................................</w:t>
            </w:r>
          </w:p>
        </w:tc>
      </w:tr>
    </w:tbl>
    <w:p w:rsidR="00644D3E" w:rsidRDefault="00644D3E"/>
    <w:p w:rsidR="00644D3E" w:rsidRDefault="00644D3E">
      <w:r>
        <w:t>Решението може да се обжалва в седемдневен срок пред Административен съд гр.Ловеч.</w:t>
      </w:r>
    </w:p>
    <w:p w:rsidR="00644D3E" w:rsidRDefault="00644D3E"/>
    <w:p w:rsidR="00764385" w:rsidRDefault="00764385">
      <w:r>
        <w:t>Председател:</w:t>
      </w:r>
      <w:r w:rsidR="00102122">
        <w:t xml:space="preserve">                                                        </w:t>
      </w:r>
    </w:p>
    <w:p w:rsidR="00764385" w:rsidRDefault="00764385">
      <w:r>
        <w:t xml:space="preserve">                         /Милена Генова/</w:t>
      </w:r>
      <w:r w:rsidR="00102122">
        <w:t xml:space="preserve">                     .                           </w:t>
      </w:r>
    </w:p>
    <w:p w:rsidR="00764385" w:rsidRDefault="00764385">
      <w:r>
        <w:t>Секретар:</w:t>
      </w:r>
    </w:p>
    <w:p w:rsidR="00764385" w:rsidRDefault="00764385">
      <w:r>
        <w:t xml:space="preserve">                        /Диана Василева/</w:t>
      </w:r>
    </w:p>
    <w:sectPr w:rsidR="00764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48"/>
    <w:rsid w:val="00102122"/>
    <w:rsid w:val="001B2469"/>
    <w:rsid w:val="00644D3E"/>
    <w:rsid w:val="00764385"/>
    <w:rsid w:val="00966612"/>
    <w:rsid w:val="009A4125"/>
    <w:rsid w:val="00A94C14"/>
    <w:rsid w:val="00C53F2E"/>
    <w:rsid w:val="00DB3BAE"/>
    <w:rsid w:val="00F63413"/>
    <w:rsid w:val="00F77448"/>
    <w:rsid w:val="00FC7413"/>
    <w:rsid w:val="00FD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12</cp:revision>
  <cp:lastPrinted>2023-10-30T08:02:00Z</cp:lastPrinted>
  <dcterms:created xsi:type="dcterms:W3CDTF">2023-10-29T20:49:00Z</dcterms:created>
  <dcterms:modified xsi:type="dcterms:W3CDTF">2023-11-03T12:32:00Z</dcterms:modified>
</cp:coreProperties>
</file>